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08C" w:rsidRPr="0013672D" w:rsidRDefault="00432DD3" w:rsidP="00432DD3">
      <w:pPr>
        <w:pStyle w:val="Nadpis1"/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400EAA">
        <w:rPr>
          <w:rFonts w:ascii="Calibri" w:hAnsi="Calibri" w:cs="Calibri"/>
          <w:color w:val="002060"/>
        </w:rPr>
        <w:t>REKLAMAČNÍ PODMÍNKY</w:t>
      </w:r>
      <w:r w:rsidR="005F3BD8" w:rsidRPr="0013672D">
        <w:rPr>
          <w:rFonts w:ascii="Calibri" w:hAnsi="Calibri" w:cs="Calibri"/>
          <w:color w:val="002060"/>
          <w:sz w:val="22"/>
          <w:szCs w:val="22"/>
        </w:rPr>
        <w:br/>
      </w:r>
      <w:r w:rsidR="005F3BD8" w:rsidRPr="00400EAA">
        <w:rPr>
          <w:rFonts w:ascii="Calibri" w:hAnsi="Calibri" w:cs="Calibri"/>
          <w:color w:val="002060"/>
          <w:sz w:val="24"/>
          <w:szCs w:val="24"/>
        </w:rPr>
        <w:t>podle § 2165 zákona č. 89/2012 Sb., občanského zákoník</w:t>
      </w:r>
      <w:r w:rsidR="0013672D" w:rsidRPr="00400EAA">
        <w:rPr>
          <w:rFonts w:ascii="Calibri" w:hAnsi="Calibri" w:cs="Calibri"/>
          <w:color w:val="002060"/>
          <w:sz w:val="24"/>
          <w:szCs w:val="24"/>
        </w:rPr>
        <w:t>na</w:t>
      </w:r>
      <w:r w:rsidR="005F3BD8" w:rsidRPr="00400EAA">
        <w:rPr>
          <w:rFonts w:ascii="Calibri" w:hAnsi="Calibri" w:cs="Calibri"/>
          <w:color w:val="002060"/>
          <w:sz w:val="24"/>
          <w:szCs w:val="24"/>
        </w:rPr>
        <w:t>.</w:t>
      </w:r>
      <w:r w:rsidR="00400EAA">
        <w:rPr>
          <w:rFonts w:ascii="Calibri" w:hAnsi="Calibri" w:cs="Calibri"/>
          <w:color w:val="002060"/>
          <w:sz w:val="24"/>
          <w:szCs w:val="24"/>
        </w:rPr>
        <w:br/>
      </w:r>
      <w:r w:rsidR="00400EAA">
        <w:rPr>
          <w:rFonts w:ascii="Calibri" w:hAnsi="Calibri" w:cs="Calibri"/>
          <w:color w:val="002060"/>
          <w:sz w:val="24"/>
          <w:szCs w:val="24"/>
        </w:rPr>
        <w:br/>
      </w:r>
      <w:r w:rsidRPr="0013672D">
        <w:rPr>
          <w:rFonts w:ascii="Calibri" w:hAnsi="Calibri" w:cs="Calibri"/>
          <w:sz w:val="22"/>
          <w:szCs w:val="22"/>
        </w:rPr>
        <w:br/>
      </w:r>
    </w:p>
    <w:p w:rsidR="005F3BD8" w:rsidRPr="0013672D" w:rsidRDefault="005F3BD8" w:rsidP="005F3BD8">
      <w:pPr>
        <w:rPr>
          <w:rFonts w:ascii="Calibri" w:hAnsi="Calibri" w:cs="Calibri"/>
        </w:rPr>
      </w:pPr>
      <w:r w:rsidRPr="00400EAA">
        <w:rPr>
          <w:rFonts w:ascii="Calibri" w:hAnsi="Calibri" w:cs="Calibri"/>
          <w:b/>
          <w:color w:val="002060"/>
          <w:sz w:val="24"/>
          <w:szCs w:val="24"/>
        </w:rPr>
        <w:t>1. Kontrola obsahu dodaného zboží</w:t>
      </w:r>
      <w:r w:rsidRPr="0013672D">
        <w:rPr>
          <w:rFonts w:ascii="Calibri" w:hAnsi="Calibri" w:cs="Calibri"/>
          <w:color w:val="002060"/>
        </w:rPr>
        <w:br/>
      </w:r>
      <w:r w:rsidRPr="0013672D">
        <w:rPr>
          <w:rFonts w:ascii="Calibri" w:hAnsi="Calibri" w:cs="Calibri"/>
        </w:rPr>
        <w:t>Kupující je povinen ihned po převzetí zkontrolovat v přítomnosti přepravce neporušenost zásilky, prověřit neporušenost originálních firemních přelepek a zkontrolovat úplnost obsahu dle přiložené faktury či dodacího listu. V případě, že poškození zásilky zjistíte již při přebírání zboží, jste povinni o poškození informovat nejen nás, ale i přepravce při přebírání zboží. Za vadu zásilky je považováno především:</w:t>
      </w:r>
      <w:r w:rsidRPr="0013672D">
        <w:rPr>
          <w:rFonts w:ascii="Calibri" w:hAnsi="Calibri" w:cs="Calibri"/>
        </w:rPr>
        <w:br/>
        <w:t>a) nedodání správného množství zboží;</w:t>
      </w:r>
      <w:r w:rsidRPr="0013672D">
        <w:rPr>
          <w:rFonts w:ascii="Calibri" w:hAnsi="Calibri" w:cs="Calibri"/>
        </w:rPr>
        <w:br/>
        <w:t>b) dodání jiného zboží, než bylo objednáno;</w:t>
      </w:r>
      <w:r w:rsidRPr="0013672D">
        <w:rPr>
          <w:rFonts w:ascii="Calibri" w:hAnsi="Calibri" w:cs="Calibri"/>
        </w:rPr>
        <w:br/>
        <w:t>c) mechanické poškození zboží nebo obalu při přepravě;</w:t>
      </w:r>
      <w:r w:rsidRPr="0013672D">
        <w:rPr>
          <w:rFonts w:ascii="Calibri" w:hAnsi="Calibri" w:cs="Calibri"/>
        </w:rPr>
        <w:br/>
        <w:t>d) zjevné nedodržení teplotního řetězce při dopravě.</w:t>
      </w:r>
    </w:p>
    <w:p w:rsidR="00D1008C" w:rsidRPr="00400EAA" w:rsidRDefault="00400EAA">
      <w:pPr>
        <w:pStyle w:val="Nadpis2"/>
        <w:rPr>
          <w:rFonts w:ascii="Calibri" w:hAnsi="Calibri" w:cs="Calibri"/>
          <w:color w:val="002060"/>
          <w:sz w:val="24"/>
          <w:szCs w:val="24"/>
        </w:rPr>
      </w:pPr>
      <w:r w:rsidRPr="00400EAA">
        <w:rPr>
          <w:rFonts w:ascii="Calibri" w:hAnsi="Calibri" w:cs="Calibri"/>
          <w:color w:val="002060"/>
          <w:sz w:val="24"/>
          <w:szCs w:val="24"/>
        </w:rPr>
        <w:t>2</w:t>
      </w:r>
      <w:r w:rsidR="00975F35" w:rsidRPr="00400EAA">
        <w:rPr>
          <w:rFonts w:ascii="Calibri" w:hAnsi="Calibri" w:cs="Calibri"/>
          <w:color w:val="002060"/>
          <w:sz w:val="24"/>
          <w:szCs w:val="24"/>
        </w:rPr>
        <w:t>. Právo na reklamaci</w:t>
      </w:r>
    </w:p>
    <w:p w:rsidR="00D1008C" w:rsidRPr="00400EAA" w:rsidRDefault="00975F35">
      <w:pPr>
        <w:rPr>
          <w:rFonts w:ascii="Calibri" w:hAnsi="Calibri" w:cs="Calibri"/>
          <w:color w:val="002060"/>
        </w:rPr>
      </w:pPr>
      <w:r w:rsidRPr="0013672D">
        <w:rPr>
          <w:rFonts w:ascii="Calibri" w:hAnsi="Calibri" w:cs="Calibri"/>
        </w:rPr>
        <w:t>Spotřebitel má právo uplatnit reklamaci na vady zboží, které se projeví v době dvou let od převzetí zboží, v souladu s § 2165 zákona č. 89/2012 Sb., občanský zákoník.</w:t>
      </w:r>
      <w:r w:rsidR="0013672D" w:rsidRPr="0013672D">
        <w:rPr>
          <w:rFonts w:ascii="Calibri" w:hAnsi="Calibri" w:cs="Calibri"/>
        </w:rPr>
        <w:br/>
        <w:t>V případě uznané reklamace Prodávající vrátí cenu reklamovaného zboží, přičemž toto je jediný nárok, který může Kupující vůči Prodávajícímu v tomto případě požadovat</w:t>
      </w:r>
      <w:r w:rsidR="0013672D" w:rsidRPr="0013672D">
        <w:rPr>
          <w:rFonts w:ascii="Calibri" w:hAnsi="Calibri" w:cs="Calibri"/>
        </w:rPr>
        <w:br/>
      </w:r>
      <w:r w:rsidR="00400EAA">
        <w:rPr>
          <w:rFonts w:ascii="Calibri" w:hAnsi="Calibri" w:cs="Calibri"/>
          <w:color w:val="002060"/>
        </w:rPr>
        <w:br/>
      </w:r>
      <w:r w:rsidR="00400EAA" w:rsidRPr="00400EAA">
        <w:rPr>
          <w:rFonts w:ascii="Calibri" w:hAnsi="Calibri" w:cs="Calibri"/>
          <w:b/>
          <w:color w:val="002060"/>
          <w:sz w:val="24"/>
          <w:szCs w:val="24"/>
        </w:rPr>
        <w:t>3</w:t>
      </w:r>
      <w:r w:rsidRPr="00400EAA">
        <w:rPr>
          <w:rFonts w:ascii="Calibri" w:hAnsi="Calibri" w:cs="Calibri"/>
          <w:b/>
          <w:color w:val="002060"/>
          <w:sz w:val="24"/>
          <w:szCs w:val="24"/>
        </w:rPr>
        <w:t>. Uplatnění reklamace</w:t>
      </w:r>
      <w:r w:rsidR="00400EAA">
        <w:rPr>
          <w:rFonts w:ascii="Calibri" w:hAnsi="Calibri" w:cs="Calibri"/>
          <w:color w:val="002060"/>
        </w:rPr>
        <w:br/>
      </w:r>
      <w:r w:rsidR="0013672D" w:rsidRPr="0013672D">
        <w:rPr>
          <w:rFonts w:ascii="Calibri" w:hAnsi="Calibri" w:cs="Calibri"/>
        </w:rPr>
        <w:t>V případě, že se vyskytla vada zásilky, je Kupující oprávněn u Prodávajícího uplatnit reklamaci zásilky. Reklamaci zásilky po uvedení vad v přepravním listu je nutno uplatňovat písemně ihned při předávání zásilky, pro urychlení je akceptováno současné zaslání reklamačního dopisu e-mailem. V případě uplatnění oprávněné reklamace dodávky Kupujícím ve smyslu nekompletnosti dodávky podle přepravního listu nebo záměny sortimentu vzniklé u Prodávajícího, jsou další přepravní náklady takto vzniklé hrazeny Prodávajícím. Nebudou-li vady zásilky uplatněny dle tohoto ustanovení, nebude taková reklamace ze strany Prodávajícího přijata. V případě uznané reklamace Prodávající vrátí cenu reklamovaného zboží, přičemž toto je jediný nárok, který může Kupující vůči Prodávajícímu v tomto případě požadovat, j</w:t>
      </w:r>
      <w:r w:rsidRPr="0013672D">
        <w:rPr>
          <w:rFonts w:ascii="Calibri" w:hAnsi="Calibri" w:cs="Calibri"/>
        </w:rPr>
        <w:t>ak stanovuje § 19 odst. 1 zákona č. 634/1992 Sb., o ochraně spotřebitele.</w:t>
      </w:r>
    </w:p>
    <w:p w:rsidR="00D1008C" w:rsidRPr="00400EAA" w:rsidRDefault="00400EAA">
      <w:pPr>
        <w:pStyle w:val="Nadpis2"/>
        <w:rPr>
          <w:rFonts w:ascii="Calibri" w:hAnsi="Calibri" w:cs="Calibri"/>
          <w:color w:val="002060"/>
          <w:sz w:val="24"/>
          <w:szCs w:val="24"/>
        </w:rPr>
      </w:pPr>
      <w:r w:rsidRPr="00400EAA">
        <w:rPr>
          <w:rFonts w:ascii="Calibri" w:hAnsi="Calibri" w:cs="Calibri"/>
          <w:color w:val="002060"/>
          <w:sz w:val="24"/>
          <w:szCs w:val="24"/>
        </w:rPr>
        <w:t>4</w:t>
      </w:r>
      <w:r w:rsidR="00975F35" w:rsidRPr="00400EAA">
        <w:rPr>
          <w:rFonts w:ascii="Calibri" w:hAnsi="Calibri" w:cs="Calibri"/>
          <w:color w:val="002060"/>
          <w:sz w:val="24"/>
          <w:szCs w:val="24"/>
        </w:rPr>
        <w:t>. Potvrzení o uplatnění reklamace</w:t>
      </w:r>
    </w:p>
    <w:p w:rsidR="00D1008C" w:rsidRPr="0013672D" w:rsidRDefault="00975F35">
      <w:pPr>
        <w:rPr>
          <w:rFonts w:ascii="Calibri" w:hAnsi="Calibri" w:cs="Calibri"/>
        </w:rPr>
      </w:pPr>
      <w:r w:rsidRPr="0013672D">
        <w:rPr>
          <w:rFonts w:ascii="Calibri" w:hAnsi="Calibri" w:cs="Calibri"/>
        </w:rPr>
        <w:t>Při uplatnění reklamace je prodávající povinen vydat spotřebiteli písemné potvrzení o tom, kdy reklamaci uplatnil, co je jejím obsahem a jaký způsob vyřízení reklamace spotřebitel požaduje, v souladu s § 19 odst. 2 zákona o ochraně spotřebitele.</w:t>
      </w:r>
    </w:p>
    <w:p w:rsidR="00D1008C" w:rsidRPr="00400EAA" w:rsidRDefault="00400EAA">
      <w:pPr>
        <w:pStyle w:val="Nadpis2"/>
        <w:rPr>
          <w:rFonts w:ascii="Calibri" w:hAnsi="Calibri" w:cs="Calibri"/>
          <w:color w:val="002060"/>
          <w:sz w:val="24"/>
          <w:szCs w:val="24"/>
        </w:rPr>
      </w:pPr>
      <w:r>
        <w:rPr>
          <w:rFonts w:ascii="Calibri" w:hAnsi="Calibri" w:cs="Calibri"/>
          <w:color w:val="002060"/>
          <w:sz w:val="24"/>
          <w:szCs w:val="24"/>
        </w:rPr>
        <w:t>5</w:t>
      </w:r>
      <w:r w:rsidR="00975F35" w:rsidRPr="00400EAA">
        <w:rPr>
          <w:rFonts w:ascii="Calibri" w:hAnsi="Calibri" w:cs="Calibri"/>
          <w:color w:val="002060"/>
          <w:sz w:val="24"/>
          <w:szCs w:val="24"/>
        </w:rPr>
        <w:t>. Lhůta pro vyřízení reklamace</w:t>
      </w:r>
    </w:p>
    <w:p w:rsidR="00D1008C" w:rsidRPr="0013672D" w:rsidRDefault="00975F35">
      <w:pPr>
        <w:rPr>
          <w:rFonts w:ascii="Calibri" w:hAnsi="Calibri" w:cs="Calibri"/>
        </w:rPr>
      </w:pPr>
      <w:r w:rsidRPr="0013672D">
        <w:rPr>
          <w:rFonts w:ascii="Calibri" w:hAnsi="Calibri" w:cs="Calibri"/>
        </w:rPr>
        <w:t>Reklamace včetně odstranění vady musí být vyřízena a spotřebitel o tom musí být informován nejpozději do 30 dnů ode dne uplatnění reklamace, pokud se prodávající se spotřebitelem nedohodne na delší lhůtě, jak uvádí § 19 odst. 3 zákona o ochraně spotřebitele.</w:t>
      </w:r>
    </w:p>
    <w:p w:rsidR="0013672D" w:rsidRPr="0013672D" w:rsidRDefault="00400EAA" w:rsidP="0013672D">
      <w:pPr>
        <w:rPr>
          <w:rFonts w:ascii="Calibri" w:hAnsi="Calibri" w:cs="Calibri"/>
        </w:rPr>
      </w:pPr>
      <w:r w:rsidRPr="00400EAA">
        <w:rPr>
          <w:rFonts w:ascii="Calibri" w:hAnsi="Calibri" w:cs="Calibri"/>
          <w:b/>
          <w:color w:val="002060"/>
          <w:sz w:val="24"/>
          <w:szCs w:val="24"/>
        </w:rPr>
        <w:lastRenderedPageBreak/>
        <w:t>6</w:t>
      </w:r>
      <w:r w:rsidR="00975F35" w:rsidRPr="00400EAA">
        <w:rPr>
          <w:rFonts w:ascii="Calibri" w:hAnsi="Calibri" w:cs="Calibri"/>
          <w:b/>
          <w:color w:val="002060"/>
          <w:sz w:val="24"/>
          <w:szCs w:val="24"/>
        </w:rPr>
        <w:t xml:space="preserve">. </w:t>
      </w:r>
      <w:r w:rsidR="0013672D" w:rsidRPr="00400EAA">
        <w:rPr>
          <w:rFonts w:ascii="Calibri" w:hAnsi="Calibri" w:cs="Calibri"/>
          <w:b/>
          <w:color w:val="002060"/>
          <w:sz w:val="24"/>
          <w:szCs w:val="24"/>
        </w:rPr>
        <w:t>Výjimk</w:t>
      </w:r>
      <w:r w:rsidRPr="00400EAA">
        <w:rPr>
          <w:rFonts w:ascii="Calibri" w:hAnsi="Calibri" w:cs="Calibri"/>
          <w:b/>
          <w:color w:val="002060"/>
          <w:sz w:val="24"/>
          <w:szCs w:val="24"/>
        </w:rPr>
        <w:t>y z odpovědnosti za vady zboží</w:t>
      </w:r>
      <w:r w:rsidRPr="00400EAA">
        <w:rPr>
          <w:rFonts w:ascii="Calibri" w:hAnsi="Calibri" w:cs="Calibri"/>
          <w:color w:val="002060"/>
        </w:rPr>
        <w:t xml:space="preserve"> </w:t>
      </w:r>
      <w:r>
        <w:rPr>
          <w:rFonts w:ascii="Calibri" w:hAnsi="Calibri" w:cs="Calibri"/>
        </w:rPr>
        <w:br/>
      </w:r>
      <w:r w:rsidR="0013672D" w:rsidRPr="0013672D">
        <w:rPr>
          <w:rFonts w:ascii="Calibri" w:hAnsi="Calibri" w:cs="Calibri"/>
        </w:rPr>
        <w:t xml:space="preserve">Prodávající neodpovídá </w:t>
      </w:r>
      <w:r>
        <w:rPr>
          <w:rFonts w:ascii="Calibri" w:hAnsi="Calibri" w:cs="Calibri"/>
        </w:rPr>
        <w:t>za vady zboží především, pokud:</w:t>
      </w:r>
      <w:r>
        <w:rPr>
          <w:rFonts w:ascii="Calibri" w:hAnsi="Calibri" w:cs="Calibri"/>
        </w:rPr>
        <w:br/>
        <w:t xml:space="preserve">a) </w:t>
      </w:r>
      <w:r w:rsidR="0013672D" w:rsidRPr="0013672D">
        <w:rPr>
          <w:rFonts w:ascii="Calibri" w:hAnsi="Calibri" w:cs="Calibri"/>
        </w:rPr>
        <w:t>vada zboží vznikla nevhodným používáním, n</w:t>
      </w:r>
      <w:r>
        <w:rPr>
          <w:rFonts w:ascii="Calibri" w:hAnsi="Calibri" w:cs="Calibri"/>
        </w:rPr>
        <w:t>akládáním či skladováním zboží;</w:t>
      </w:r>
      <w:r>
        <w:rPr>
          <w:rFonts w:ascii="Calibri" w:hAnsi="Calibri" w:cs="Calibri"/>
        </w:rPr>
        <w:br/>
        <w:t xml:space="preserve">b) </w:t>
      </w:r>
      <w:r w:rsidR="0013672D" w:rsidRPr="0013672D">
        <w:rPr>
          <w:rFonts w:ascii="Calibri" w:hAnsi="Calibri" w:cs="Calibri"/>
        </w:rPr>
        <w:t xml:space="preserve">Kupující mohl a měl vadu odhalit při kontrole obsahu zásilky a neuplatnil vady v </w:t>
      </w:r>
      <w:r>
        <w:rPr>
          <w:rFonts w:ascii="Calibri" w:hAnsi="Calibri" w:cs="Calibri"/>
        </w:rPr>
        <w:t>rámci reklamace obsahu zásilky;</w:t>
      </w:r>
      <w:r>
        <w:rPr>
          <w:rFonts w:ascii="Calibri" w:hAnsi="Calibri" w:cs="Calibri"/>
        </w:rPr>
        <w:br/>
        <w:t xml:space="preserve">c) </w:t>
      </w:r>
      <w:r w:rsidR="0013672D" w:rsidRPr="0013672D">
        <w:rPr>
          <w:rFonts w:ascii="Calibri" w:hAnsi="Calibri" w:cs="Calibri"/>
        </w:rPr>
        <w:t>pro tyto vady byla</w:t>
      </w:r>
      <w:r>
        <w:rPr>
          <w:rFonts w:ascii="Calibri" w:hAnsi="Calibri" w:cs="Calibri"/>
        </w:rPr>
        <w:t xml:space="preserve"> poskytnuta sleva z ceny zboží;</w:t>
      </w:r>
      <w:r>
        <w:rPr>
          <w:rFonts w:ascii="Calibri" w:hAnsi="Calibri" w:cs="Calibri"/>
        </w:rPr>
        <w:br/>
        <w:t xml:space="preserve">d) </w:t>
      </w:r>
      <w:r w:rsidR="0013672D" w:rsidRPr="0013672D">
        <w:rPr>
          <w:rFonts w:ascii="Calibri" w:hAnsi="Calibri" w:cs="Calibri"/>
        </w:rPr>
        <w:t>vada byla způsobena zásahem neoprávněné osoby.</w:t>
      </w:r>
    </w:p>
    <w:p w:rsidR="00D1008C" w:rsidRPr="00400EAA" w:rsidRDefault="00400EAA" w:rsidP="0013672D">
      <w:pPr>
        <w:pStyle w:val="Nadpis2"/>
        <w:ind w:left="-142" w:firstLine="142"/>
        <w:rPr>
          <w:rFonts w:ascii="Calibri" w:hAnsi="Calibri" w:cs="Calibri"/>
          <w:color w:val="002060"/>
          <w:sz w:val="24"/>
          <w:szCs w:val="24"/>
        </w:rPr>
      </w:pPr>
      <w:r w:rsidRPr="00400EAA">
        <w:rPr>
          <w:rFonts w:ascii="Calibri" w:hAnsi="Calibri" w:cs="Calibri"/>
          <w:color w:val="002060"/>
          <w:sz w:val="24"/>
          <w:szCs w:val="24"/>
        </w:rPr>
        <w:t>7</w:t>
      </w:r>
      <w:r w:rsidR="00975F35" w:rsidRPr="00400EAA">
        <w:rPr>
          <w:rFonts w:ascii="Calibri" w:hAnsi="Calibri" w:cs="Calibri"/>
          <w:color w:val="002060"/>
          <w:sz w:val="24"/>
          <w:szCs w:val="24"/>
        </w:rPr>
        <w:t>. Náklady spojené s reklamací</w:t>
      </w:r>
    </w:p>
    <w:p w:rsidR="00D1008C" w:rsidRPr="0013672D" w:rsidRDefault="00975F35">
      <w:pPr>
        <w:rPr>
          <w:rFonts w:ascii="Calibri" w:hAnsi="Calibri" w:cs="Calibri"/>
        </w:rPr>
      </w:pPr>
      <w:r w:rsidRPr="0013672D">
        <w:rPr>
          <w:rFonts w:ascii="Calibri" w:hAnsi="Calibri" w:cs="Calibri"/>
        </w:rPr>
        <w:t>V případě oprávněné reklamace má spotřebitel právo na úhradu nákladů účelně vynaložených při uplatnění tohoto práva, v souladu s § 1924 občanského zákoníku.</w:t>
      </w:r>
    </w:p>
    <w:p w:rsidR="00D1008C" w:rsidRPr="00400EAA" w:rsidRDefault="00400EAA">
      <w:pPr>
        <w:pStyle w:val="Nadpis2"/>
        <w:rPr>
          <w:rFonts w:ascii="Calibri" w:hAnsi="Calibri" w:cs="Calibri"/>
          <w:color w:val="002060"/>
          <w:sz w:val="24"/>
          <w:szCs w:val="24"/>
        </w:rPr>
      </w:pPr>
      <w:r>
        <w:rPr>
          <w:rFonts w:ascii="Calibri" w:hAnsi="Calibri" w:cs="Calibri"/>
          <w:color w:val="002060"/>
          <w:sz w:val="24"/>
          <w:szCs w:val="24"/>
        </w:rPr>
        <w:t>8</w:t>
      </w:r>
      <w:r w:rsidR="00975F35" w:rsidRPr="00400EAA">
        <w:rPr>
          <w:rFonts w:ascii="Calibri" w:hAnsi="Calibri" w:cs="Calibri"/>
          <w:color w:val="002060"/>
          <w:sz w:val="24"/>
          <w:szCs w:val="24"/>
        </w:rPr>
        <w:t>. Mimosoudní řešení sporů</w:t>
      </w:r>
    </w:p>
    <w:p w:rsidR="00D1008C" w:rsidRPr="0013672D" w:rsidRDefault="00975F35">
      <w:pPr>
        <w:rPr>
          <w:rFonts w:ascii="Calibri" w:hAnsi="Calibri" w:cs="Calibri"/>
        </w:rPr>
      </w:pPr>
      <w:r w:rsidRPr="0013672D">
        <w:rPr>
          <w:rFonts w:ascii="Calibri" w:hAnsi="Calibri" w:cs="Calibri"/>
        </w:rPr>
        <w:t>V případě, že spotřebitel není spokojen s vyřízením reklamace, může se obrátit na Českou obchodní inspekci nebo využít platformu pro řešení sporů online na adrese http://ec.europa.eu/consumers/odr.</w:t>
      </w:r>
    </w:p>
    <w:p w:rsidR="00D1008C" w:rsidRPr="0013672D" w:rsidRDefault="00975F35">
      <w:pPr>
        <w:pStyle w:val="Nadpis2"/>
        <w:rPr>
          <w:rFonts w:ascii="Calibri" w:hAnsi="Calibri" w:cs="Calibri"/>
          <w:color w:val="002060"/>
          <w:sz w:val="22"/>
          <w:szCs w:val="22"/>
        </w:rPr>
      </w:pPr>
      <w:r w:rsidRPr="0013672D">
        <w:rPr>
          <w:rFonts w:ascii="Calibri" w:hAnsi="Calibri" w:cs="Calibri"/>
          <w:color w:val="002060"/>
          <w:sz w:val="22"/>
          <w:szCs w:val="22"/>
        </w:rPr>
        <w:t>8. Závěrečná ustanovení</w:t>
      </w:r>
    </w:p>
    <w:p w:rsidR="005F3BD8" w:rsidRPr="0013672D" w:rsidRDefault="00400EAA" w:rsidP="00400EAA">
      <w:pPr>
        <w:rPr>
          <w:rFonts w:ascii="Calibri" w:hAnsi="Calibri" w:cs="Calibri"/>
        </w:rPr>
      </w:pPr>
      <w:r w:rsidRPr="00400EAA">
        <w:rPr>
          <w:rFonts w:ascii="Calibri" w:hAnsi="Calibri" w:cs="Calibri"/>
        </w:rPr>
        <w:t>Tyto reklamační podmínky jsou platné a účinné od</w:t>
      </w:r>
      <w:r>
        <w:rPr>
          <w:rFonts w:ascii="Calibri" w:hAnsi="Calibri" w:cs="Calibri"/>
        </w:rPr>
        <w:t xml:space="preserve"> 3.3.2025 </w:t>
      </w:r>
      <w:r w:rsidRPr="00400EAA">
        <w:rPr>
          <w:rFonts w:ascii="Calibri" w:hAnsi="Calibri" w:cs="Calibri"/>
        </w:rPr>
        <w:t>a jsou dostupné na internetových stránkách prodávajícího</w:t>
      </w:r>
      <w:r>
        <w:rPr>
          <w:rFonts w:ascii="Calibri" w:hAnsi="Calibri" w:cs="Calibri"/>
        </w:rPr>
        <w:t>, take ve Všeobecných obchodních podmínkách</w:t>
      </w:r>
      <w:r w:rsidRPr="00400EAA">
        <w:rPr>
          <w:rFonts w:ascii="Calibri" w:hAnsi="Calibri" w:cs="Calibri"/>
        </w:rPr>
        <w:t>.</w:t>
      </w:r>
    </w:p>
    <w:sectPr w:rsidR="005F3BD8" w:rsidRPr="0013672D" w:rsidSect="0013672D">
      <w:pgSz w:w="12240" w:h="15840"/>
      <w:pgMar w:top="851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638" w:rsidRDefault="00E22638" w:rsidP="005F3BD8">
      <w:pPr>
        <w:spacing w:after="0" w:line="240" w:lineRule="auto"/>
      </w:pPr>
      <w:r>
        <w:separator/>
      </w:r>
    </w:p>
  </w:endnote>
  <w:endnote w:type="continuationSeparator" w:id="0">
    <w:p w:rsidR="00E22638" w:rsidRDefault="00E22638" w:rsidP="005F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638" w:rsidRDefault="00E22638" w:rsidP="005F3BD8">
      <w:pPr>
        <w:spacing w:after="0" w:line="240" w:lineRule="auto"/>
      </w:pPr>
      <w:r>
        <w:separator/>
      </w:r>
    </w:p>
  </w:footnote>
  <w:footnote w:type="continuationSeparator" w:id="0">
    <w:p w:rsidR="00E22638" w:rsidRDefault="00E22638" w:rsidP="005F3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3672D"/>
    <w:rsid w:val="0015074B"/>
    <w:rsid w:val="0029639D"/>
    <w:rsid w:val="00326F90"/>
    <w:rsid w:val="00400EAA"/>
    <w:rsid w:val="00432DD3"/>
    <w:rsid w:val="004C050E"/>
    <w:rsid w:val="005F3BD8"/>
    <w:rsid w:val="00975F35"/>
    <w:rsid w:val="00AA1D8D"/>
    <w:rsid w:val="00B47730"/>
    <w:rsid w:val="00CB0664"/>
    <w:rsid w:val="00D1008C"/>
    <w:rsid w:val="00E2263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D28B0B66-EB19-4145-838D-8D55419F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672D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A3B0A2-CE34-4DC9-B407-147DAC8F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Peter Selnekovič</cp:lastModifiedBy>
  <cp:revision>2</cp:revision>
  <dcterms:created xsi:type="dcterms:W3CDTF">2025-05-06T13:51:00Z</dcterms:created>
  <dcterms:modified xsi:type="dcterms:W3CDTF">2025-05-06T13:51:00Z</dcterms:modified>
  <cp:category/>
</cp:coreProperties>
</file>